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B5" w:rsidRPr="000B3111" w:rsidRDefault="00C430D9">
      <w:pPr>
        <w:rPr>
          <w:noProof/>
        </w:rPr>
      </w:pPr>
      <w:r w:rsidRPr="000B3111">
        <w:rPr>
          <w:noProof/>
        </w:rPr>
        <w:t xml:space="preserve">Tuesday, among other things, </w:t>
      </w:r>
      <w:r w:rsidR="00452D23" w:rsidRPr="000B3111">
        <w:rPr>
          <w:noProof/>
        </w:rPr>
        <w:t>includes premieres of Ines Tanović’s feature debut and the winner of Cannes Grand Prix</w:t>
      </w:r>
    </w:p>
    <w:p w:rsidR="00452D23" w:rsidRPr="000B3111" w:rsidRDefault="00452D23">
      <w:pPr>
        <w:rPr>
          <w:noProof/>
        </w:rPr>
      </w:pPr>
    </w:p>
    <w:p w:rsidR="00452D23" w:rsidRPr="000B3111" w:rsidRDefault="00452D23">
      <w:pPr>
        <w:rPr>
          <w:noProof/>
        </w:rPr>
      </w:pPr>
      <w:bookmarkStart w:id="0" w:name="_GoBack"/>
      <w:r w:rsidRPr="000B3111">
        <w:rPr>
          <w:noProof/>
        </w:rPr>
        <w:t>Tuesday at ZFF!</w:t>
      </w:r>
    </w:p>
    <w:bookmarkEnd w:id="0"/>
    <w:p w:rsidR="00452D23" w:rsidRPr="000B3111" w:rsidRDefault="00452D23">
      <w:pPr>
        <w:rPr>
          <w:noProof/>
        </w:rPr>
      </w:pPr>
      <w:r w:rsidRPr="000B3111">
        <w:rPr>
          <w:noProof/>
        </w:rPr>
        <w:t xml:space="preserve">Zagreb Film Festival’s </w:t>
      </w:r>
      <w:r w:rsidRPr="000B3111">
        <w:rPr>
          <w:b/>
          <w:noProof/>
        </w:rPr>
        <w:t xml:space="preserve">competition (at Europa Cinema) </w:t>
      </w:r>
      <w:r w:rsidRPr="000B3111">
        <w:rPr>
          <w:noProof/>
        </w:rPr>
        <w:t xml:space="preserve">is screening two national candidates in the Oscar run: at </w:t>
      </w:r>
      <w:r w:rsidRPr="000B3111">
        <w:rPr>
          <w:b/>
          <w:noProof/>
        </w:rPr>
        <w:t xml:space="preserve">7pm </w:t>
      </w:r>
      <w:r w:rsidRPr="000B3111">
        <w:rPr>
          <w:noProof/>
        </w:rPr>
        <w:t xml:space="preserve">the Bosnian and Herzegovinian film </w:t>
      </w:r>
      <w:r w:rsidRPr="000B3111">
        <w:rPr>
          <w:b/>
          <w:i/>
          <w:noProof/>
        </w:rPr>
        <w:t>Our Everyday Life</w:t>
      </w:r>
      <w:r w:rsidRPr="000B3111">
        <w:rPr>
          <w:noProof/>
        </w:rPr>
        <w:t xml:space="preserve"> by </w:t>
      </w:r>
      <w:r w:rsidRPr="000B3111">
        <w:rPr>
          <w:b/>
          <w:noProof/>
        </w:rPr>
        <w:t>Ines Tanović</w:t>
      </w:r>
      <w:r w:rsidRPr="000B3111">
        <w:rPr>
          <w:noProof/>
        </w:rPr>
        <w:t xml:space="preserve">, and at </w:t>
      </w:r>
      <w:r w:rsidRPr="000B3111">
        <w:rPr>
          <w:b/>
          <w:noProof/>
        </w:rPr>
        <w:t>9.30pm</w:t>
      </w:r>
      <w:r w:rsidRPr="000B3111">
        <w:rPr>
          <w:noProof/>
        </w:rPr>
        <w:t xml:space="preserve"> the Hungarian Oscar candidate </w:t>
      </w:r>
      <w:r w:rsidRPr="000B3111">
        <w:rPr>
          <w:b/>
          <w:i/>
          <w:noProof/>
        </w:rPr>
        <w:t>Son of Saul</w:t>
      </w:r>
      <w:r w:rsidRPr="000B3111">
        <w:rPr>
          <w:noProof/>
        </w:rPr>
        <w:t xml:space="preserve">. At the first screening, next to the director and Croatian co-producer </w:t>
      </w:r>
      <w:r w:rsidRPr="000B3111">
        <w:rPr>
          <w:b/>
          <w:noProof/>
        </w:rPr>
        <w:t>Zdenka Gold</w:t>
      </w:r>
      <w:r w:rsidRPr="000B3111">
        <w:rPr>
          <w:noProof/>
        </w:rPr>
        <w:t xml:space="preserve">, there will be other members of the cast – </w:t>
      </w:r>
      <w:r w:rsidRPr="000B3111">
        <w:rPr>
          <w:b/>
          <w:noProof/>
        </w:rPr>
        <w:t xml:space="preserve">Uliks Fehmiu, Emir Hadžihafizbegović and Jasna Ornela Bery. </w:t>
      </w:r>
      <w:r w:rsidRPr="000B3111">
        <w:rPr>
          <w:b/>
          <w:i/>
          <w:noProof/>
        </w:rPr>
        <w:t>Son of Saul</w:t>
      </w:r>
      <w:r w:rsidRPr="000B3111">
        <w:rPr>
          <w:noProof/>
        </w:rPr>
        <w:t xml:space="preserve">, the outstanding debut by Béla Tarr’s former assistant </w:t>
      </w:r>
      <w:r w:rsidRPr="000B3111">
        <w:rPr>
          <w:b/>
          <w:noProof/>
        </w:rPr>
        <w:t>Lászlo Nemes</w:t>
      </w:r>
      <w:r w:rsidRPr="000B3111">
        <w:rPr>
          <w:noProof/>
        </w:rPr>
        <w:t xml:space="preserve">, </w:t>
      </w:r>
      <w:r w:rsidR="000B3111" w:rsidRPr="000B3111">
        <w:rPr>
          <w:noProof/>
        </w:rPr>
        <w:t xml:space="preserve">won a Grand Prix at this year’s Cannes Film Festival. In Zagreb it will be introduced to the audience by the leading actor </w:t>
      </w:r>
      <w:r w:rsidR="000B3111" w:rsidRPr="000B3111">
        <w:rPr>
          <w:b/>
          <w:noProof/>
        </w:rPr>
        <w:t>Géza Röhrig</w:t>
      </w:r>
      <w:r w:rsidR="000B3111" w:rsidRPr="000B3111">
        <w:rPr>
          <w:noProof/>
        </w:rPr>
        <w:t>.</w:t>
      </w:r>
    </w:p>
    <w:p w:rsidR="000B3111" w:rsidRPr="000B3111" w:rsidRDefault="000B3111">
      <w:pPr>
        <w:rPr>
          <w:noProof/>
        </w:rPr>
      </w:pPr>
      <w:r w:rsidRPr="000B3111">
        <w:rPr>
          <w:noProof/>
        </w:rPr>
        <w:t xml:space="preserve">At </w:t>
      </w:r>
      <w:r w:rsidRPr="000B3111">
        <w:rPr>
          <w:b/>
          <w:noProof/>
        </w:rPr>
        <w:t xml:space="preserve">4pm Academy of Dramatic Art </w:t>
      </w:r>
      <w:r w:rsidRPr="000B3111">
        <w:rPr>
          <w:noProof/>
        </w:rPr>
        <w:t xml:space="preserve">is hosting a masterclass by </w:t>
      </w:r>
      <w:r w:rsidRPr="000B3111">
        <w:rPr>
          <w:b/>
          <w:noProof/>
        </w:rPr>
        <w:t>Christoph Thoke</w:t>
      </w:r>
      <w:r w:rsidRPr="000B3111">
        <w:rPr>
          <w:noProof/>
        </w:rPr>
        <w:t xml:space="preserve">, the German producer whose film </w:t>
      </w:r>
      <w:r w:rsidRPr="000B3111">
        <w:rPr>
          <w:b/>
          <w:i/>
          <w:noProof/>
        </w:rPr>
        <w:t>Of Horses and Men</w:t>
      </w:r>
      <w:r w:rsidRPr="000B3111">
        <w:rPr>
          <w:noProof/>
        </w:rPr>
        <w:t>, screened before the class, won a jury special mention at last year’s ZFF. In his rich career, Thoke collaborated with acclaimed directors like the Dardenne brothers, Bruno Dumotn and Apichatong Weerasethakul.</w:t>
      </w:r>
    </w:p>
    <w:p w:rsidR="000B3111" w:rsidRPr="000B3111" w:rsidRDefault="000B3111">
      <w:pPr>
        <w:rPr>
          <w:noProof/>
        </w:rPr>
      </w:pPr>
      <w:r w:rsidRPr="000B3111">
        <w:rPr>
          <w:noProof/>
        </w:rPr>
        <w:t xml:space="preserve">More information about all other events scheduled for </w:t>
      </w:r>
      <w:r w:rsidRPr="000B3111">
        <w:rPr>
          <w:b/>
          <w:noProof/>
        </w:rPr>
        <w:t>Tuesday, 17 November</w:t>
      </w:r>
      <w:r w:rsidRPr="000B3111">
        <w:rPr>
          <w:noProof/>
        </w:rPr>
        <w:t xml:space="preserve"> are available on the </w:t>
      </w:r>
      <w:r w:rsidRPr="000B3111">
        <w:rPr>
          <w:b/>
          <w:noProof/>
        </w:rPr>
        <w:t>link below</w:t>
      </w:r>
      <w:r w:rsidRPr="000B3111">
        <w:rPr>
          <w:noProof/>
        </w:rPr>
        <w:t xml:space="preserve"> (IMPORTANT: </w:t>
      </w:r>
      <w:r w:rsidRPr="000B3111">
        <w:rPr>
          <w:b/>
          <w:noProof/>
        </w:rPr>
        <w:t>downloading does not require registration</w:t>
      </w:r>
      <w:r w:rsidRPr="000B3111">
        <w:rPr>
          <w:noProof/>
        </w:rPr>
        <w:t>).</w:t>
      </w:r>
    </w:p>
    <w:p w:rsidR="000B3111" w:rsidRPr="000B3111" w:rsidRDefault="000B3111">
      <w:pPr>
        <w:rPr>
          <w:noProof/>
        </w:rPr>
      </w:pPr>
    </w:p>
    <w:p w:rsidR="000B3111" w:rsidRPr="000B3111" w:rsidRDefault="000B3111">
      <w:pPr>
        <w:rPr>
          <w:noProof/>
        </w:rPr>
      </w:pPr>
      <w:r w:rsidRPr="000B3111">
        <w:rPr>
          <w:noProof/>
        </w:rPr>
        <w:t>MEDIA RELEASE AND VISUALS</w:t>
      </w:r>
    </w:p>
    <w:p w:rsidR="000B3111" w:rsidRPr="000B3111" w:rsidRDefault="000B3111">
      <w:pPr>
        <w:rPr>
          <w:noProof/>
        </w:rPr>
      </w:pPr>
      <w:r w:rsidRPr="000B3111">
        <w:rPr>
          <w:noProof/>
        </w:rPr>
        <w:t xml:space="preserve">Title photo: </w:t>
      </w:r>
      <w:r w:rsidRPr="000B3111">
        <w:rPr>
          <w:i/>
          <w:noProof/>
        </w:rPr>
        <w:t xml:space="preserve">Youth </w:t>
      </w:r>
      <w:r w:rsidRPr="000B3111">
        <w:rPr>
          <w:noProof/>
        </w:rPr>
        <w:t>by Paolo Sorrentino</w:t>
      </w:r>
    </w:p>
    <w:p w:rsidR="000B3111" w:rsidRPr="000B3111" w:rsidRDefault="000B3111">
      <w:pPr>
        <w:rPr>
          <w:noProof/>
        </w:rPr>
      </w:pPr>
    </w:p>
    <w:p w:rsidR="000B3111" w:rsidRPr="000B3111" w:rsidRDefault="000B3111">
      <w:pPr>
        <w:rPr>
          <w:b/>
          <w:noProof/>
        </w:rPr>
      </w:pPr>
      <w:r w:rsidRPr="000B3111">
        <w:rPr>
          <w:b/>
          <w:noProof/>
        </w:rPr>
        <w:t>Zagreb Film Festival Public Relations Office</w:t>
      </w:r>
    </w:p>
    <w:p w:rsidR="000B3111" w:rsidRPr="000B3111" w:rsidRDefault="000B3111">
      <w:pPr>
        <w:rPr>
          <w:noProof/>
        </w:rPr>
      </w:pPr>
      <w:r w:rsidRPr="000B3111">
        <w:rPr>
          <w:noProof/>
        </w:rPr>
        <w:t>Petra Hofbauer, PR Office Manager</w:t>
      </w:r>
    </w:p>
    <w:p w:rsidR="000B3111" w:rsidRPr="000B3111" w:rsidRDefault="00DD14B4">
      <w:pPr>
        <w:rPr>
          <w:noProof/>
        </w:rPr>
      </w:pPr>
      <w:hyperlink r:id="rId5" w:tgtFrame="_blank" w:history="1">
        <w:r w:rsidR="000B3111" w:rsidRPr="000B3111">
          <w:rPr>
            <w:rStyle w:val="Hiperveza"/>
            <w:noProof/>
          </w:rPr>
          <w:t>petra@zagrebfilmfestival.com</w:t>
        </w:r>
      </w:hyperlink>
      <w:r w:rsidR="000B3111" w:rsidRPr="000B3111">
        <w:rPr>
          <w:noProof/>
        </w:rPr>
        <w:t>, </w:t>
      </w:r>
      <w:hyperlink r:id="rId6" w:tgtFrame="_blank" w:history="1">
        <w:r w:rsidR="000B3111" w:rsidRPr="000B3111">
          <w:rPr>
            <w:rStyle w:val="Hiperveza"/>
            <w:noProof/>
          </w:rPr>
          <w:t>+385 (0)91 517 4220</w:t>
        </w:r>
      </w:hyperlink>
    </w:p>
    <w:p w:rsidR="000B3111" w:rsidRPr="000B3111" w:rsidRDefault="000B3111">
      <w:pPr>
        <w:rPr>
          <w:noProof/>
        </w:rPr>
      </w:pPr>
      <w:r w:rsidRPr="000B3111">
        <w:rPr>
          <w:noProof/>
        </w:rPr>
        <w:t>Jelena Pašić, Press Manager</w:t>
      </w:r>
    </w:p>
    <w:p w:rsidR="000B3111" w:rsidRPr="000B3111" w:rsidRDefault="00DD14B4">
      <w:pPr>
        <w:rPr>
          <w:noProof/>
        </w:rPr>
      </w:pPr>
      <w:hyperlink r:id="rId7" w:tgtFrame="_blank" w:history="1">
        <w:r w:rsidR="000B3111" w:rsidRPr="000B3111">
          <w:rPr>
            <w:rStyle w:val="Hiperveza"/>
            <w:noProof/>
          </w:rPr>
          <w:t>jelena@zagrebfilmfestival.com</w:t>
        </w:r>
      </w:hyperlink>
      <w:r w:rsidR="000B3111" w:rsidRPr="000B3111">
        <w:rPr>
          <w:noProof/>
        </w:rPr>
        <w:t>, +385 (0)98 9722 903</w:t>
      </w:r>
    </w:p>
    <w:sectPr w:rsidR="000B3111" w:rsidRPr="000B3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D9"/>
    <w:rsid w:val="000B3111"/>
    <w:rsid w:val="003354B5"/>
    <w:rsid w:val="00452D23"/>
    <w:rsid w:val="00C430D9"/>
    <w:rsid w:val="00DD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B31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B31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lena@zagrebfilmfestiva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%2B385%20%280%2991%20517%204220" TargetMode="External"/><Relationship Id="rId5" Type="http://schemas.openxmlformats.org/officeDocument/2006/relationships/hyperlink" Target="mailto:petra@zagrebfilmfestiva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Jelena</cp:lastModifiedBy>
  <cp:revision>2</cp:revision>
  <dcterms:created xsi:type="dcterms:W3CDTF">2015-11-17T12:57:00Z</dcterms:created>
  <dcterms:modified xsi:type="dcterms:W3CDTF">2015-11-17T12:57:00Z</dcterms:modified>
</cp:coreProperties>
</file>